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871"/>
        <w:tblW w:w="10097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tblBorders>
        <w:tblLayout w:type="fixed"/>
        <w:tblLook w:val="0000"/>
      </w:tblPr>
      <w:tblGrid>
        <w:gridCol w:w="1036"/>
        <w:gridCol w:w="9061"/>
        <w:tblGridChange w:id="0">
          <w:tblGrid>
            <w:gridCol w:w="1036"/>
            <w:gridCol w:w="9061"/>
          </w:tblGrid>
        </w:tblGridChange>
      </w:tblGrid>
      <w:tr>
        <w:trPr>
          <w:cantSplit w:val="0"/>
          <w:trHeight w:val="11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353059</wp:posOffset>
                  </wp:positionH>
                  <wp:positionV relativeFrom="paragraph">
                    <wp:posOffset>25400</wp:posOffset>
                  </wp:positionV>
                  <wp:extent cx="468630" cy="676275"/>
                  <wp:effectExtent b="0" l="0" r="0" t="0"/>
                  <wp:wrapNone/>
                  <wp:docPr descr="描述: 校徽" id="1" name="image1.jpg"/>
                  <a:graphic>
                    <a:graphicData uri="http://schemas.openxmlformats.org/drawingml/2006/picture">
                      <pic:pic>
                        <pic:nvPicPr>
                          <pic:cNvPr descr="描述: 校徽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500" w:lineRule="auto"/>
              <w:ind w:firstLine="900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6"/>
                <w:szCs w:val="36"/>
                <w:rtl w:val="0"/>
              </w:rPr>
              <w:t xml:space="preserve">   Stella Maris Primary School English</w:t>
            </w:r>
          </w:p>
          <w:p w:rsidR="00000000" w:rsidDel="00000000" w:rsidP="00000000" w:rsidRDefault="00000000" w:rsidRPr="00000000" w14:paraId="00000004">
            <w:pPr>
              <w:spacing w:line="500" w:lineRule="auto"/>
              <w:ind w:firstLine="1260"/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8"/>
                <w:szCs w:val="28"/>
                <w:rtl w:val="0"/>
              </w:rPr>
              <w:t xml:space="preserve">2C Song: Hello to All the children of the world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firstLine="160"/>
        <w:jc w:val="center"/>
        <w:rPr>
          <w:rFonts w:ascii="EngTRESS A" w:cs="EngTRESS A" w:eastAsia="EngTRESS A" w:hAnsi="EngTRESS A"/>
          <w:sz w:val="32"/>
          <w:szCs w:val="32"/>
        </w:rPr>
      </w:pPr>
      <w:r w:rsidDel="00000000" w:rsidR="00000000" w:rsidRPr="00000000">
        <w:rPr>
          <w:rFonts w:ascii="EngTRESS A" w:cs="EngTRESS A" w:eastAsia="EngTRESS A" w:hAnsi="EngTRESS A"/>
          <w:sz w:val="32"/>
          <w:szCs w:val="32"/>
          <w:rtl w:val="0"/>
        </w:rPr>
        <w:t xml:space="preserve">No. _______ C. Name : _________________  E. Name : __________________</w:t>
      </w:r>
    </w:p>
    <w:p w:rsidR="00000000" w:rsidDel="00000000" w:rsidP="00000000" w:rsidRDefault="00000000" w:rsidRPr="00000000" w14:paraId="00000006">
      <w:pPr>
        <w:ind w:firstLine="160"/>
        <w:jc w:val="center"/>
        <w:rPr>
          <w:rFonts w:ascii="EngTRESS A" w:cs="EngTRESS A" w:eastAsia="EngTRESS A" w:hAnsi="EngTRESS A"/>
          <w:sz w:val="32"/>
          <w:szCs w:val="32"/>
        </w:rPr>
      </w:pPr>
      <w:hyperlink r:id="rId8">
        <w:r w:rsidDel="00000000" w:rsidR="00000000" w:rsidRPr="00000000">
          <w:rPr>
            <w:rFonts w:ascii="EngTRESS A" w:cs="EngTRESS A" w:eastAsia="EngTRESS A" w:hAnsi="EngTRESS A"/>
            <w:color w:val="1155cc"/>
            <w:sz w:val="32"/>
            <w:szCs w:val="32"/>
            <w:u w:val="single"/>
            <w:rtl w:val="0"/>
          </w:rPr>
          <w:t xml:space="preserve">https://www.youtube.com/watch?v=2nYjGy_ZUG8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160"/>
        <w:jc w:val="center"/>
        <w:rPr>
          <w:rFonts w:ascii="EngTRESS A" w:cs="EngTRESS A" w:eastAsia="EngTRESS A" w:hAnsi="EngTRESS 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hd w:fill="ffffff" w:val="clear"/>
        <w:spacing w:after="240" w:line="20" w:lineRule="auto"/>
        <w:rPr>
          <w:rFonts w:ascii="EngTRESS A" w:cs="EngTRESS A" w:eastAsia="EngTRESS A" w:hAnsi="EngTRESS A"/>
          <w:color w:val="202124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hd w:fill="ffffff" w:val="clear"/>
        <w:spacing w:after="240" w:line="540" w:lineRule="auto"/>
        <w:rPr>
          <w:rFonts w:ascii="EngTRESS A" w:cs="EngTRESS A" w:eastAsia="EngTRESS A" w:hAnsi="EngTRESS A"/>
          <w:color w:val="202124"/>
          <w:sz w:val="44"/>
          <w:szCs w:val="44"/>
        </w:rPr>
      </w:pPr>
      <w:r w:rsidDel="00000000" w:rsidR="00000000" w:rsidRPr="00000000">
        <w:rPr>
          <w:rFonts w:ascii="EngTRESS A" w:cs="EngTRESS A" w:eastAsia="EngTRESS A" w:hAnsi="EngTRESS A"/>
          <w:color w:val="202124"/>
          <w:sz w:val="44"/>
          <w:szCs w:val="44"/>
          <w:rtl w:val="0"/>
        </w:rPr>
        <w:t xml:space="preserve">Hello, bonjour, buenos dias</w:t>
        <w:br w:type="textWrapping"/>
        <w:t xml:space="preserve">Good day, guten-Tag, konichiwa</w:t>
        <w:br w:type="textWrapping"/>
        <w:t xml:space="preserve">Ciao, shalom, do-brey dien</w:t>
        <w:br w:type="textWrapping"/>
        <w:t xml:space="preserve">Hello to all the children of the world</w:t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after="240" w:line="540" w:lineRule="auto"/>
        <w:rPr>
          <w:rFonts w:ascii="EngTRESS A" w:cs="EngTRESS A" w:eastAsia="EngTRESS A" w:hAnsi="EngTRESS A"/>
          <w:color w:val="202124"/>
          <w:sz w:val="44"/>
          <w:szCs w:val="44"/>
        </w:rPr>
      </w:pPr>
      <w:r w:rsidDel="00000000" w:rsidR="00000000" w:rsidRPr="00000000">
        <w:rPr>
          <w:rFonts w:ascii="EngTRESS A" w:cs="EngTRESS A" w:eastAsia="EngTRESS A" w:hAnsi="EngTRESS A"/>
          <w:color w:val="202124"/>
          <w:sz w:val="44"/>
          <w:szCs w:val="44"/>
          <w:rtl w:val="0"/>
        </w:rPr>
        <w:t xml:space="preserve">We live in different places from all around the world</w:t>
        <w:br w:type="textWrapping"/>
        <w:t xml:space="preserve">We speak in many different ways</w:t>
        <w:br w:type="textWrapping"/>
        <w:t xml:space="preserve">Though some things may be different, we're children just the same</w:t>
        <w:br w:type="textWrapping"/>
        <w:t xml:space="preserve">And we all like to sing and play</w:t>
      </w:r>
    </w:p>
    <w:p w:rsidR="00000000" w:rsidDel="00000000" w:rsidP="00000000" w:rsidRDefault="00000000" w:rsidRPr="00000000" w14:paraId="0000000B">
      <w:pPr>
        <w:widowControl w:val="1"/>
        <w:shd w:fill="ffffff" w:val="clear"/>
        <w:spacing w:after="240" w:line="540" w:lineRule="auto"/>
        <w:rPr>
          <w:rFonts w:ascii="EngTRESS A" w:cs="EngTRESS A" w:eastAsia="EngTRESS A" w:hAnsi="EngTRESS A"/>
          <w:color w:val="202124"/>
          <w:sz w:val="44"/>
          <w:szCs w:val="44"/>
        </w:rPr>
      </w:pPr>
      <w:r w:rsidDel="00000000" w:rsidR="00000000" w:rsidRPr="00000000">
        <w:rPr>
          <w:rFonts w:ascii="EngTRESS A" w:cs="EngTRESS A" w:eastAsia="EngTRESS A" w:hAnsi="EngTRESS A"/>
          <w:color w:val="202124"/>
          <w:sz w:val="44"/>
          <w:szCs w:val="44"/>
          <w:rtl w:val="0"/>
        </w:rPr>
        <w:t xml:space="preserve">Hello, bonjour, buenos dias</w:t>
        <w:br w:type="textWrapping"/>
        <w:t xml:space="preserve">Good day, guten-Tag, konichiwa</w:t>
        <w:br w:type="textWrapping"/>
        <w:t xml:space="preserve">Ciao, shalom, do-brey dien</w:t>
        <w:br w:type="textWrapping"/>
        <w:t xml:space="preserve">Hello to all the children of the world</w:t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after="240" w:line="540" w:lineRule="auto"/>
        <w:rPr>
          <w:rFonts w:ascii="EngTRESS A" w:cs="EngTRESS A" w:eastAsia="EngTRESS A" w:hAnsi="EngTRESS A"/>
          <w:color w:val="202124"/>
          <w:sz w:val="44"/>
          <w:szCs w:val="44"/>
        </w:rPr>
      </w:pPr>
      <w:r w:rsidDel="00000000" w:rsidR="00000000" w:rsidRPr="00000000">
        <w:rPr>
          <w:rFonts w:ascii="EngTRESS A" w:cs="EngTRESS A" w:eastAsia="EngTRESS A" w:hAnsi="EngTRESS A"/>
          <w:color w:val="202124"/>
          <w:sz w:val="44"/>
          <w:szCs w:val="44"/>
          <w:rtl w:val="0"/>
        </w:rPr>
        <w:t xml:space="preserve">There are children in the deserts and children in the towns</w:t>
        <w:br w:type="textWrapping"/>
        <w:t xml:space="preserve">And children who live down by the sea</w:t>
        <w:br w:type="textWrapping"/>
        <w:t xml:space="preserve">If we could meet each other to run and sing and play</w:t>
        <w:br w:type="textWrapping"/>
        <w:t xml:space="preserve">Then what good friends we all could be</w:t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after="240" w:line="540" w:lineRule="auto"/>
        <w:rPr>
          <w:rFonts w:ascii="EngTRESS A" w:cs="EngTRESS A" w:eastAsia="EngTRESS A" w:hAnsi="EngTRESS A"/>
          <w:color w:val="202124"/>
          <w:sz w:val="44"/>
          <w:szCs w:val="44"/>
        </w:rPr>
      </w:pPr>
      <w:r w:rsidDel="00000000" w:rsidR="00000000" w:rsidRPr="00000000">
        <w:rPr>
          <w:rFonts w:ascii="EngTRESS A" w:cs="EngTRESS A" w:eastAsia="EngTRESS A" w:hAnsi="EngTRESS A"/>
          <w:color w:val="202124"/>
          <w:sz w:val="44"/>
          <w:szCs w:val="44"/>
          <w:rtl w:val="0"/>
        </w:rPr>
        <w:t xml:space="preserve">Hello, bonjour, buenos dias</w:t>
        <w:br w:type="textWrapping"/>
        <w:t xml:space="preserve">Good day, guten-Tag, konichiwa</w:t>
        <w:br w:type="textWrapping"/>
        <w:t xml:space="preserve">Ciao, shalom, do-brey dien</w:t>
        <w:br w:type="textWrapping"/>
        <w:t xml:space="preserve">Hello to all the children of the world</w:t>
        <w:br w:type="textWrapping"/>
      </w:r>
    </w:p>
    <w:sectPr>
      <w:footerReference r:id="rId9" w:type="default"/>
      <w:pgSz w:h="16838" w:w="11906" w:orient="portrait"/>
      <w:pgMar w:bottom="720" w:top="720" w:left="720" w:right="720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EngTRESS 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110-1 G1 EFL1 Quiz 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youtube.com/watch?v=2nYjGy_ZUG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SaYvVKN6SJX8Ao0vUR/DcBlI+g==">CgMxLjA4AHIhMWI0RHRZSFBHZGVHNHZobnZwcUUxbGZDTWNQczRVaHF2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